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88" w:rsidRDefault="00C31B8F" w:rsidP="00C3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</w:p>
    <w:p w:rsidR="00C31B8F" w:rsidRPr="00906D88" w:rsidRDefault="00906D88" w:rsidP="00C3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D88">
        <w:rPr>
          <w:rFonts w:ascii="Times New Roman" w:hAnsi="Times New Roman" w:cs="Times New Roman"/>
          <w:b/>
          <w:sz w:val="24"/>
        </w:rPr>
        <w:t>«Чтение</w:t>
      </w:r>
      <w:r w:rsidRPr="00906D8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b/>
          <w:sz w:val="24"/>
        </w:rPr>
        <w:t>(литературное</w:t>
      </w:r>
      <w:r w:rsidRPr="00906D8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b/>
          <w:sz w:val="24"/>
        </w:rPr>
        <w:t>чтение)»</w:t>
      </w:r>
    </w:p>
    <w:p w:rsidR="00C31B8F" w:rsidRDefault="00C31B8F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 </w:t>
      </w:r>
      <w:r w:rsidR="00906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предмету </w:t>
      </w:r>
      <w:r w:rsidR="00906D88">
        <w:rPr>
          <w:rFonts w:ascii="Times New Roman" w:hAnsi="Times New Roman" w:cs="Times New Roman"/>
          <w:sz w:val="24"/>
        </w:rPr>
        <w:t>«Чтение</w:t>
      </w:r>
      <w:r w:rsidR="00906D88">
        <w:rPr>
          <w:rFonts w:ascii="Times New Roman" w:hAnsi="Times New Roman" w:cs="Times New Roman"/>
          <w:spacing w:val="1"/>
          <w:sz w:val="24"/>
        </w:rPr>
        <w:t xml:space="preserve"> </w:t>
      </w:r>
      <w:r w:rsidR="00906D88">
        <w:rPr>
          <w:rFonts w:ascii="Times New Roman" w:hAnsi="Times New Roman" w:cs="Times New Roman"/>
          <w:sz w:val="24"/>
        </w:rPr>
        <w:t>(литературное</w:t>
      </w:r>
      <w:r w:rsidR="00906D88">
        <w:rPr>
          <w:rFonts w:ascii="Times New Roman" w:hAnsi="Times New Roman" w:cs="Times New Roman"/>
          <w:spacing w:val="1"/>
          <w:sz w:val="24"/>
        </w:rPr>
        <w:t xml:space="preserve"> </w:t>
      </w:r>
      <w:r w:rsidR="00906D88">
        <w:rPr>
          <w:rFonts w:ascii="Times New Roman" w:hAnsi="Times New Roman" w:cs="Times New Roman"/>
          <w:sz w:val="24"/>
        </w:rPr>
        <w:t xml:space="preserve">чтение)»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</w:t>
      </w:r>
      <w:r w:rsidR="00CD6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–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</w:t>
      </w:r>
      <w:r w:rsidR="00CD65CB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</w:t>
      </w:r>
      <w:proofErr w:type="gramEnd"/>
      <w:r w:rsidRPr="00C31B8F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 (вариант 1) ГБОУ «Снежнянская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D88" w:rsidRPr="00906D88" w:rsidRDefault="00906D88" w:rsidP="00906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88">
        <w:rPr>
          <w:rFonts w:ascii="Times New Roman" w:hAnsi="Times New Roman" w:cs="Times New Roman"/>
          <w:sz w:val="24"/>
        </w:rPr>
        <w:t>Основной целью</w:t>
      </w:r>
      <w:r w:rsidRPr="00906D88">
        <w:rPr>
          <w:rFonts w:ascii="Times New Roman" w:hAnsi="Times New Roman" w:cs="Times New Roman"/>
          <w:spacing w:val="-14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обучения</w:t>
      </w:r>
      <w:r w:rsidRPr="00906D88">
        <w:rPr>
          <w:rFonts w:ascii="Times New Roman" w:hAnsi="Times New Roman" w:cs="Times New Roman"/>
          <w:spacing w:val="-12"/>
          <w:sz w:val="24"/>
        </w:rPr>
        <w:t xml:space="preserve"> в 5 – 9  классах</w:t>
      </w:r>
      <w:r w:rsidRPr="00906D88">
        <w:rPr>
          <w:rFonts w:ascii="Times New Roman" w:hAnsi="Times New Roman" w:cs="Times New Roman"/>
          <w:sz w:val="24"/>
        </w:rPr>
        <w:t xml:space="preserve"> –</w:t>
      </w:r>
      <w:r w:rsidRPr="00906D88">
        <w:rPr>
          <w:rFonts w:ascii="Times New Roman" w:hAnsi="Times New Roman" w:cs="Times New Roman"/>
          <w:spacing w:val="-1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учить</w:t>
      </w:r>
      <w:r w:rsidRPr="00906D88">
        <w:rPr>
          <w:rFonts w:ascii="Times New Roman" w:hAnsi="Times New Roman" w:cs="Times New Roman"/>
          <w:spacing w:val="-1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правильному</w:t>
      </w:r>
      <w:r w:rsidRPr="00906D88">
        <w:rPr>
          <w:rFonts w:ascii="Times New Roman" w:hAnsi="Times New Roman" w:cs="Times New Roman"/>
          <w:spacing w:val="-1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объяснительному</w:t>
      </w:r>
      <w:r w:rsidRPr="00906D88">
        <w:rPr>
          <w:rFonts w:ascii="Times New Roman" w:hAnsi="Times New Roman" w:cs="Times New Roman"/>
          <w:spacing w:val="-14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чтению</w:t>
      </w:r>
      <w:r w:rsidRPr="00906D88">
        <w:rPr>
          <w:rFonts w:ascii="Times New Roman" w:hAnsi="Times New Roman" w:cs="Times New Roman"/>
          <w:spacing w:val="-12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слов,</w:t>
      </w:r>
      <w:r w:rsidRPr="00906D88">
        <w:rPr>
          <w:rFonts w:ascii="Times New Roman" w:hAnsi="Times New Roman" w:cs="Times New Roman"/>
          <w:spacing w:val="-67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предложений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и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текстов,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направленному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на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изучение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произведений,</w:t>
      </w:r>
      <w:r w:rsidRPr="00906D88">
        <w:rPr>
          <w:rFonts w:ascii="Times New Roman" w:hAnsi="Times New Roman" w:cs="Times New Roman"/>
          <w:spacing w:val="-67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понимание</w:t>
      </w:r>
      <w:r w:rsidRPr="00906D88">
        <w:rPr>
          <w:rFonts w:ascii="Times New Roman" w:hAnsi="Times New Roman" w:cs="Times New Roman"/>
          <w:spacing w:val="-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которых</w:t>
      </w:r>
      <w:r w:rsidRPr="00906D88">
        <w:rPr>
          <w:rFonts w:ascii="Times New Roman" w:hAnsi="Times New Roman" w:cs="Times New Roman"/>
          <w:spacing w:val="-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основано</w:t>
      </w:r>
      <w:r w:rsidRPr="00906D88">
        <w:rPr>
          <w:rFonts w:ascii="Times New Roman" w:hAnsi="Times New Roman" w:cs="Times New Roman"/>
          <w:spacing w:val="-5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на</w:t>
      </w:r>
      <w:r w:rsidRPr="00906D88">
        <w:rPr>
          <w:rFonts w:ascii="Times New Roman" w:hAnsi="Times New Roman" w:cs="Times New Roman"/>
          <w:spacing w:val="-2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имеющемся</w:t>
      </w:r>
      <w:r w:rsidRPr="00906D88">
        <w:rPr>
          <w:rFonts w:ascii="Times New Roman" w:hAnsi="Times New Roman" w:cs="Times New Roman"/>
          <w:spacing w:val="-3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личном</w:t>
      </w:r>
      <w:r w:rsidRPr="00906D88">
        <w:rPr>
          <w:rFonts w:ascii="Times New Roman" w:hAnsi="Times New Roman" w:cs="Times New Roman"/>
          <w:spacing w:val="-2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опыте</w:t>
      </w:r>
      <w:r w:rsidRPr="00906D88">
        <w:rPr>
          <w:rFonts w:ascii="Times New Roman" w:hAnsi="Times New Roman" w:cs="Times New Roman"/>
          <w:spacing w:val="-2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обучающихся.</w:t>
      </w:r>
      <w:r w:rsidRPr="009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результатам обучения сформулированы в виде личностных, метапредметных и предметных результатов.</w:t>
      </w:r>
      <w:r w:rsidRPr="00906D88">
        <w:rPr>
          <w:rFonts w:ascii="Times New Roman" w:hAnsi="Times New Roman" w:cs="Times New Roman"/>
          <w:sz w:val="24"/>
          <w:szCs w:val="24"/>
        </w:rPr>
        <w:t xml:space="preserve"> Программа предусматривает два уровня овладения предметными результатами: минимальный и достаточный.</w:t>
      </w:r>
    </w:p>
    <w:p w:rsidR="00C31B8F" w:rsidRPr="00BF5149" w:rsidRDefault="00906D88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D88">
        <w:rPr>
          <w:rFonts w:ascii="Times New Roman" w:hAnsi="Times New Roman" w:cs="Times New Roman"/>
          <w:sz w:val="24"/>
        </w:rPr>
        <w:t>«Чтение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(литературное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чтение)»</w:t>
      </w:r>
      <w:r w:rsidRPr="00906D88">
        <w:rPr>
          <w:spacing w:val="1"/>
          <w:sz w:val="24"/>
        </w:rPr>
        <w:t xml:space="preserve"> </w:t>
      </w:r>
      <w:r w:rsidR="00C31B8F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из главных предметов, изучаемых в общеобразовательных учебных заведениях для детей, которым необходима коррекция умственного развития, так как от его усвоения во многом зависит успешность всего школьного обучения. Как учебный предмет </w:t>
      </w:r>
      <w:r w:rsidRPr="00906D88">
        <w:rPr>
          <w:rFonts w:ascii="Times New Roman" w:hAnsi="Times New Roman" w:cs="Times New Roman"/>
          <w:sz w:val="24"/>
        </w:rPr>
        <w:t>«Чтение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(литературное</w:t>
      </w:r>
      <w:r w:rsidRPr="00906D88">
        <w:rPr>
          <w:rFonts w:ascii="Times New Roman" w:hAnsi="Times New Roman" w:cs="Times New Roman"/>
          <w:spacing w:val="1"/>
          <w:sz w:val="24"/>
        </w:rPr>
        <w:t xml:space="preserve"> </w:t>
      </w:r>
      <w:r w:rsidRPr="00906D88">
        <w:rPr>
          <w:rFonts w:ascii="Times New Roman" w:hAnsi="Times New Roman" w:cs="Times New Roman"/>
          <w:sz w:val="24"/>
        </w:rPr>
        <w:t>чтение)»</w:t>
      </w:r>
      <w:r>
        <w:rPr>
          <w:rFonts w:ascii="Times New Roman" w:hAnsi="Times New Roman" w:cs="Times New Roman"/>
          <w:sz w:val="24"/>
        </w:rPr>
        <w:t xml:space="preserve"> </w:t>
      </w:r>
      <w:r w:rsidR="00C31B8F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важные функции, являясь и средством, и объектом познания, средством самовыражения личности, ее развития и коррекции недостатков. </w:t>
      </w:r>
    </w:p>
    <w:p w:rsidR="00190FF6" w:rsidRDefault="00C31B8F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r w:rsidR="000B5D21" w:rsidRPr="00BF5149">
        <w:rPr>
          <w:rFonts w:ascii="Times New Roman" w:hAnsi="Times New Roman" w:cs="Times New Roman"/>
          <w:sz w:val="24"/>
          <w:szCs w:val="24"/>
        </w:rPr>
        <w:t>определены БУД.  Т</w:t>
      </w:r>
      <w:r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0FA" w:rsidRDefault="00906D88" w:rsidP="00906D88">
      <w:pPr>
        <w:pStyle w:val="a3"/>
        <w:spacing w:before="161"/>
        <w:ind w:left="258"/>
        <w:jc w:val="both"/>
      </w:pPr>
      <w:r>
        <w:tab/>
      </w:r>
      <w:r>
        <w:tab/>
      </w:r>
    </w:p>
    <w:p w:rsidR="006A30FA" w:rsidRPr="00BF5149" w:rsidRDefault="006A30FA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30FA" w:rsidRPr="00BF5149" w:rsidSect="0017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8F"/>
    <w:rsid w:val="000B5D21"/>
    <w:rsid w:val="00173702"/>
    <w:rsid w:val="00190FF6"/>
    <w:rsid w:val="00331E44"/>
    <w:rsid w:val="006A30FA"/>
    <w:rsid w:val="00906D88"/>
    <w:rsid w:val="00BF5149"/>
    <w:rsid w:val="00C31B8F"/>
    <w:rsid w:val="00CD65CB"/>
    <w:rsid w:val="00D6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6A30FA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30F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usar</cp:lastModifiedBy>
  <cp:revision>7</cp:revision>
  <dcterms:created xsi:type="dcterms:W3CDTF">2023-08-29T11:47:00Z</dcterms:created>
  <dcterms:modified xsi:type="dcterms:W3CDTF">2023-08-31T12:46:00Z</dcterms:modified>
</cp:coreProperties>
</file>